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sz w:val="32"/>
          <w:szCs w:val="32"/>
        </w:rPr>
      </w:pPr>
      <w:r>
        <w:rPr>
          <w:b w:val="1"/>
          <w:bCs w:val="1"/>
          <w:sz w:val="32"/>
          <w:szCs w:val="32"/>
          <w:rtl w:val="0"/>
          <w:lang w:val="en-US"/>
        </w:rPr>
        <w:t>Your Handy Sheet for Vocabulary Procedures for the Year!</w:t>
      </w:r>
    </w:p>
    <w:p>
      <w:pPr>
        <w:pStyle w:val="Body"/>
        <w:jc w:val="center"/>
      </w:pPr>
    </w:p>
    <w:p>
      <w:pPr>
        <w:pStyle w:val="Body"/>
        <w:jc w:val="left"/>
      </w:pPr>
      <w:r>
        <w:tab/>
      </w:r>
      <w:r>
        <w:rPr>
          <w:b w:val="1"/>
          <w:bCs w:val="1"/>
          <w:rtl w:val="0"/>
          <w:lang w:val="en-US"/>
        </w:rPr>
        <w:t>Huh? What?</w:t>
      </w:r>
      <w:r>
        <w:rPr>
          <w:rtl w:val="0"/>
          <w:lang w:val="en-US"/>
        </w:rPr>
        <w:t xml:space="preserve"> In Latin this year, we will be putting some more emphasis on the memorization of vocabulary than you may have experienced in previous years</w:t>
      </w:r>
      <w:r>
        <w:rPr>
          <w:rFonts w:hAnsi="Helvetica" w:hint="default"/>
          <w:rtl w:val="0"/>
          <w:lang w:val="en-US"/>
        </w:rPr>
        <w:t>—</w:t>
      </w:r>
      <w:r>
        <w:rPr>
          <w:rtl w:val="0"/>
          <w:lang w:val="en-US"/>
        </w:rPr>
        <w:t xml:space="preserve">more time inside and outside of school will be spent on learning vocabulary, and it will be more words than you may be used to. </w:t>
      </w:r>
    </w:p>
    <w:p>
      <w:pPr>
        <w:pStyle w:val="Body"/>
        <w:jc w:val="left"/>
      </w:pPr>
    </w:p>
    <w:p>
      <w:pPr>
        <w:pStyle w:val="Body"/>
        <w:jc w:val="left"/>
      </w:pPr>
      <w:r>
        <w:tab/>
      </w:r>
      <w:r>
        <w:rPr>
          <w:b w:val="1"/>
          <w:bCs w:val="1"/>
          <w:rtl w:val="0"/>
          <w:lang w:val="en-US"/>
        </w:rPr>
        <w:t xml:space="preserve">Whatever. Why? </w:t>
      </w:r>
      <w:r>
        <w:rPr>
          <w:rtl w:val="0"/>
          <w:lang w:val="en-US"/>
        </w:rPr>
        <w:t xml:space="preserve">Because we will be translating much more Latin this year, and because you need to get ready for the 8th grade, we must learn even more words. Having words memorized will help you translate faster, better, and more efficiently than having to look up every third word in the dictionary every time you crack open the textbook. </w:t>
      </w:r>
    </w:p>
    <w:p>
      <w:pPr>
        <w:pStyle w:val="Body"/>
        <w:jc w:val="left"/>
      </w:pPr>
    </w:p>
    <w:p>
      <w:pPr>
        <w:pStyle w:val="Body"/>
        <w:jc w:val="left"/>
      </w:pPr>
      <w:r>
        <w:tab/>
      </w:r>
      <w:r>
        <w:rPr>
          <w:b w:val="1"/>
          <w:bCs w:val="1"/>
          <w:rtl w:val="0"/>
          <w:lang w:val="en-US"/>
        </w:rPr>
        <w:t xml:space="preserve">Sure. How? </w:t>
      </w:r>
      <w:r>
        <w:rPr>
          <w:rtl w:val="0"/>
          <w:lang w:val="en-US"/>
        </w:rPr>
        <w:t>We will be using a combination of ways to ensure that you are learning quickly, thoroughly, and well. Here is a run-down of the things we will do:</w:t>
      </w:r>
    </w:p>
    <w:p>
      <w:pPr>
        <w:pStyle w:val="Body"/>
        <w:jc w:val="left"/>
      </w:pPr>
    </w:p>
    <w:p>
      <w:pPr>
        <w:pStyle w:val="Body"/>
        <w:numPr>
          <w:ilvl w:val="0"/>
          <w:numId w:val="2"/>
        </w:numPr>
        <w:tabs>
          <w:tab w:val="num" w:pos="180"/>
          <w:tab w:val="clear" w:pos="0"/>
        </w:tabs>
        <w:ind w:left="180" w:hanging="180"/>
        <w:jc w:val="left"/>
        <w:rPr>
          <w:position w:val="-2"/>
          <w:sz w:val="22"/>
          <w:szCs w:val="22"/>
        </w:rPr>
      </w:pPr>
      <w:r>
        <w:rPr>
          <w:u w:val="single"/>
          <w:rtl w:val="0"/>
          <w:lang w:val="en-US"/>
        </w:rPr>
        <w:t>Inside Class</w:t>
      </w:r>
      <w:r>
        <w:rPr>
          <w:rtl w:val="0"/>
          <w:lang w:val="en-US"/>
        </w:rPr>
        <w:t xml:space="preserve">: you will receive a vocabulary list every Friday that will list 10-13 words. On Monday, Tuesday, and Wednesday, we will practice learning 3 words each day from that list. On Thursdays, we will play </w:t>
      </w:r>
      <w:r>
        <w:rPr>
          <w:i w:val="1"/>
          <w:iCs w:val="1"/>
          <w:rtl w:val="0"/>
          <w:lang w:val="en-US"/>
        </w:rPr>
        <w:t xml:space="preserve">Vocab Victory </w:t>
      </w:r>
      <w:r>
        <w:rPr>
          <w:rtl w:val="0"/>
          <w:lang w:val="en-US"/>
        </w:rPr>
        <w:t xml:space="preserve">and practice derivatives. </w:t>
      </w:r>
    </w:p>
    <w:p>
      <w:pPr>
        <w:pStyle w:val="Body"/>
        <w:numPr>
          <w:ilvl w:val="0"/>
          <w:numId w:val="2"/>
        </w:numPr>
        <w:tabs>
          <w:tab w:val="num" w:pos="180"/>
          <w:tab w:val="clear" w:pos="0"/>
        </w:tabs>
        <w:ind w:left="180" w:hanging="180"/>
        <w:jc w:val="left"/>
        <w:rPr>
          <w:position w:val="-2"/>
          <w:sz w:val="22"/>
          <w:szCs w:val="22"/>
          <w:u w:val="single"/>
        </w:rPr>
      </w:pPr>
      <w:r>
        <w:rPr>
          <w:u w:val="single"/>
          <w:rtl w:val="0"/>
          <w:lang w:val="en-US"/>
        </w:rPr>
        <w:t>Outside Class</w:t>
      </w:r>
      <w:r>
        <w:rPr>
          <w:u w:val="none"/>
          <w:rtl w:val="0"/>
          <w:lang w:val="en-US"/>
        </w:rPr>
        <w:t xml:space="preserve">: you will be using Memrise throughout the year. For most of you, I have made you a new Memrise account with your school email. The rest of you will make new email accounts specifically for your new Memrise account, and then make a new Memrise account. Every week, you will have to complete one course level from the 7th grade Latin Vocabulary Group that I have made and have invited you too. The completion of the weekly Memrise course level will be due by class time on Friday. </w:t>
      </w:r>
    </w:p>
    <w:p>
      <w:pPr>
        <w:pStyle w:val="Body"/>
        <w:numPr>
          <w:ilvl w:val="0"/>
          <w:numId w:val="2"/>
        </w:numPr>
        <w:tabs>
          <w:tab w:val="num" w:pos="180"/>
          <w:tab w:val="clear" w:pos="0"/>
        </w:tabs>
        <w:ind w:left="180" w:hanging="180"/>
        <w:jc w:val="left"/>
        <w:rPr>
          <w:position w:val="-2"/>
          <w:sz w:val="22"/>
          <w:szCs w:val="22"/>
          <w:u w:val="single"/>
        </w:rPr>
      </w:pPr>
      <w:r>
        <w:rPr>
          <w:u w:val="single"/>
          <w:rtl w:val="0"/>
          <w:lang w:val="en-US"/>
        </w:rPr>
        <w:t>Quizzes and Tests</w:t>
      </w:r>
      <w:r>
        <w:rPr>
          <w:u w:val="none"/>
          <w:rtl w:val="0"/>
          <w:lang w:val="en-US"/>
        </w:rPr>
        <w:t>: I will be testing you on the vocabulary in three ways:</w:t>
      </w:r>
    </w:p>
    <w:p>
      <w:pPr>
        <w:pStyle w:val="Body"/>
        <w:jc w:val="left"/>
        <w:rPr>
          <w:u w:val="none"/>
        </w:rPr>
      </w:pPr>
      <w:r>
        <w:rPr>
          <w:u w:val="none"/>
          <w:rtl w:val="0"/>
        </w:rPr>
        <w:tab/>
        <w:t>1. Fill-in-the-blank: I give you a Latin form, you need to give the English definition</w:t>
      </w:r>
    </w:p>
    <w:p>
      <w:pPr>
        <w:pStyle w:val="Body"/>
        <w:jc w:val="left"/>
        <w:rPr>
          <w:i w:val="1"/>
          <w:iCs w:val="1"/>
          <w:u w:val="none"/>
        </w:rPr>
      </w:pPr>
      <w:r>
        <w:rPr>
          <w:u w:val="none"/>
          <w:rtl w:val="0"/>
        </w:rPr>
        <w:tab/>
        <w:tab/>
        <w:t xml:space="preserve">Ex: </w:t>
      </w:r>
      <w:r>
        <w:rPr>
          <w:i w:val="1"/>
          <w:iCs w:val="1"/>
          <w:u w:val="none"/>
          <w:rtl w:val="0"/>
          <w:lang w:val="en-US"/>
        </w:rPr>
        <w:t>porto, portare: ____________________</w:t>
      </w:r>
    </w:p>
    <w:p>
      <w:pPr>
        <w:pStyle w:val="Body"/>
        <w:jc w:val="left"/>
        <w:rPr>
          <w:u w:val="none"/>
        </w:rPr>
      </w:pPr>
      <w:r>
        <w:rPr>
          <w:i w:val="1"/>
          <w:iCs w:val="1"/>
          <w:u w:val="none"/>
        </w:rPr>
        <w:tab/>
      </w:r>
      <w:r>
        <w:rPr>
          <w:u w:val="none"/>
          <w:rtl w:val="0"/>
          <w:lang w:val="en-US"/>
        </w:rPr>
        <w:t xml:space="preserve">2. Translating: I may give you a sentence filled with vocabulary you learned in that week, </w:t>
        <w:tab/>
        <w:t xml:space="preserve">and you will be expected to translate it without the help of a dictionary. This will start later </w:t>
        <w:tab/>
        <w:t xml:space="preserve">in the year. </w:t>
      </w:r>
    </w:p>
    <w:p>
      <w:pPr>
        <w:pStyle w:val="Body"/>
        <w:jc w:val="left"/>
        <w:rPr>
          <w:u w:val="none"/>
        </w:rPr>
      </w:pPr>
      <w:r>
        <w:rPr>
          <w:u w:val="none"/>
          <w:rtl w:val="0"/>
        </w:rPr>
        <w:tab/>
        <w:t xml:space="preserve">3. Declining/Conjugating: We will talk about this later in the year as well. </w:t>
      </w:r>
    </w:p>
    <w:p>
      <w:pPr>
        <w:pStyle w:val="Body"/>
        <w:jc w:val="left"/>
        <w:rPr>
          <w:u w:val="none"/>
        </w:rPr>
      </w:pPr>
    </w:p>
    <w:p>
      <w:pPr>
        <w:pStyle w:val="Body"/>
        <w:jc w:val="left"/>
        <w:rPr>
          <w:u w:val="none"/>
        </w:rPr>
      </w:pPr>
      <w:r>
        <w:rPr>
          <w:u w:val="none"/>
        </w:rPr>
        <w:tab/>
      </w:r>
      <w:r>
        <w:rPr>
          <w:b w:val="1"/>
          <w:bCs w:val="1"/>
          <w:u w:val="none"/>
          <w:rtl w:val="0"/>
          <w:lang w:val="en-US"/>
        </w:rPr>
        <w:t xml:space="preserve">Ugh. </w:t>
      </w:r>
      <w:r>
        <w:rPr>
          <w:u w:val="none"/>
          <w:rtl w:val="0"/>
          <w:lang w:val="en-US"/>
        </w:rPr>
        <w:t xml:space="preserve">Yes, this may seem like a lot. However, the amount of vocabulary homework and classwork per week, as well as the number of words per week, will not be too heavy. You will all do just fine. </w:t>
      </w:r>
    </w:p>
    <w:p>
      <w:pPr>
        <w:pStyle w:val="Body"/>
        <w:jc w:val="left"/>
        <w:rPr>
          <w:u w:val="none"/>
        </w:rPr>
      </w:pPr>
    </w:p>
    <w:p>
      <w:pPr>
        <w:pStyle w:val="Body"/>
        <w:jc w:val="left"/>
        <w:rPr>
          <w:i w:val="0"/>
          <w:iCs w:val="0"/>
          <w:u w:val="none"/>
        </w:rPr>
      </w:pPr>
      <w:r>
        <w:rPr>
          <w:b w:val="1"/>
          <w:bCs w:val="1"/>
          <w:i w:val="1"/>
          <w:iCs w:val="1"/>
          <w:u w:val="single"/>
          <w:rtl w:val="0"/>
          <w:lang w:val="en-US"/>
        </w:rPr>
        <w:t>About Memrise</w:t>
      </w:r>
      <w:r>
        <w:rPr>
          <w:i w:val="1"/>
          <w:iCs w:val="1"/>
          <w:u w:val="none"/>
          <w:rtl w:val="0"/>
          <w:lang w:val="en-US"/>
        </w:rPr>
        <w:t xml:space="preserve">: </w:t>
      </w:r>
      <w:r>
        <w:rPr>
          <w:i w:val="0"/>
          <w:iCs w:val="0"/>
          <w:u w:val="none"/>
          <w:rtl w:val="0"/>
          <w:lang w:val="en-US"/>
        </w:rPr>
        <w:t>There are a couple of things you will need to know about Memrise to be successful:</w:t>
      </w:r>
    </w:p>
    <w:p>
      <w:pPr>
        <w:pStyle w:val="Body"/>
        <w:numPr>
          <w:ilvl w:val="0"/>
          <w:numId w:val="3"/>
        </w:numPr>
        <w:tabs>
          <w:tab w:val="num" w:pos="180"/>
          <w:tab w:val="clear" w:pos="0"/>
        </w:tabs>
        <w:ind w:left="180" w:hanging="180"/>
        <w:jc w:val="left"/>
        <w:rPr>
          <w:i w:val="1"/>
          <w:iCs w:val="1"/>
          <w:position w:val="-2"/>
          <w:sz w:val="22"/>
          <w:szCs w:val="22"/>
          <w:u w:val="single"/>
        </w:rPr>
      </w:pPr>
      <w:r>
        <w:rPr>
          <w:i w:val="1"/>
          <w:iCs w:val="1"/>
          <w:u w:val="none"/>
          <w:rtl w:val="0"/>
          <w:lang w:val="en-US"/>
        </w:rPr>
        <w:t>You will have to wait a certain number of powers before you can score points on Memrise again</w:t>
      </w:r>
      <w:r>
        <w:rPr>
          <w:i w:val="0"/>
          <w:iCs w:val="0"/>
          <w:u w:val="none"/>
          <w:rtl w:val="0"/>
          <w:lang w:val="en-US"/>
        </w:rPr>
        <w:t>. There is a lag time after you complete a course, so you</w:t>
      </w:r>
      <w:r>
        <w:rPr>
          <w:rFonts w:hAnsi="Helvetica" w:hint="default"/>
          <w:i w:val="0"/>
          <w:iCs w:val="0"/>
          <w:u w:val="none"/>
          <w:rtl w:val="0"/>
          <w:lang w:val="en-US"/>
        </w:rPr>
        <w:t>’</w:t>
      </w:r>
      <w:r>
        <w:rPr>
          <w:i w:val="0"/>
          <w:iCs w:val="0"/>
          <w:u w:val="none"/>
          <w:rtl w:val="0"/>
          <w:lang w:val="en-US"/>
        </w:rPr>
        <w:t xml:space="preserve">ll need to give yourself at least a day or two before you are able to earn the proper number of points that week. </w:t>
      </w:r>
      <w:r>
        <w:rPr>
          <w:b w:val="1"/>
          <w:bCs w:val="1"/>
          <w:i w:val="0"/>
          <w:iCs w:val="0"/>
          <w:u w:val="none"/>
          <w:rtl w:val="0"/>
          <w:lang w:val="en-US"/>
        </w:rPr>
        <w:t xml:space="preserve">This is why you should never leave your Memrise homework for the last minute. </w:t>
      </w:r>
    </w:p>
    <w:p>
      <w:pPr>
        <w:pStyle w:val="Body"/>
        <w:numPr>
          <w:ilvl w:val="0"/>
          <w:numId w:val="3"/>
        </w:numPr>
        <w:tabs>
          <w:tab w:val="num" w:pos="180"/>
          <w:tab w:val="clear" w:pos="0"/>
        </w:tabs>
        <w:ind w:left="180" w:hanging="180"/>
        <w:jc w:val="left"/>
        <w:rPr>
          <w:i w:val="1"/>
          <w:iCs w:val="1"/>
          <w:position w:val="-2"/>
          <w:sz w:val="22"/>
          <w:szCs w:val="22"/>
          <w:u w:val="single"/>
        </w:rPr>
      </w:pPr>
      <w:r>
        <w:rPr>
          <w:i w:val="1"/>
          <w:iCs w:val="1"/>
          <w:u w:val="none"/>
          <w:rtl w:val="0"/>
          <w:lang w:val="en-US"/>
        </w:rPr>
        <w:t xml:space="preserve">Do not change your password for your Memrise account. </w:t>
      </w:r>
      <w:r>
        <w:rPr>
          <w:i w:val="0"/>
          <w:iCs w:val="0"/>
          <w:u w:val="none"/>
          <w:rtl w:val="0"/>
          <w:lang w:val="en-US"/>
        </w:rPr>
        <w:t xml:space="preserve">I will need to get in to your Latin 7th grade Vocabulary Memrise account, in order to give you credit for your homework. I have your password in my notebook if you ever forget it, and I will email your school email address with your username and password, so you will always have that information. </w:t>
      </w:r>
    </w:p>
    <w:p>
      <w:pPr>
        <w:pStyle w:val="Body"/>
        <w:numPr>
          <w:ilvl w:val="0"/>
          <w:numId w:val="3"/>
        </w:numPr>
        <w:tabs>
          <w:tab w:val="num" w:pos="180"/>
          <w:tab w:val="clear" w:pos="0"/>
        </w:tabs>
        <w:ind w:left="180" w:hanging="180"/>
        <w:jc w:val="left"/>
        <w:rPr>
          <w:i w:val="1"/>
          <w:iCs w:val="1"/>
          <w:position w:val="-2"/>
          <w:sz w:val="22"/>
          <w:szCs w:val="22"/>
          <w:u w:val="single"/>
        </w:rPr>
      </w:pPr>
      <w:r>
        <w:rPr>
          <w:i w:val="1"/>
          <w:iCs w:val="1"/>
          <w:u w:val="none"/>
          <w:rtl w:val="0"/>
          <w:lang w:val="en-US"/>
        </w:rPr>
        <w:t xml:space="preserve">Do not use this Memrise account for anything besides Latin vocabulary work. </w:t>
      </w:r>
      <w:r>
        <w:rPr>
          <w:i w:val="0"/>
          <w:iCs w:val="0"/>
          <w:u w:val="none"/>
          <w:rtl w:val="0"/>
          <w:lang w:val="en-US"/>
        </w:rPr>
        <w:t>If you want to use Memrise for other things, use a different account</w:t>
      </w:r>
      <w:r>
        <w:rPr>
          <w:rFonts w:hAnsi="Helvetica" w:hint="default"/>
          <w:i w:val="0"/>
          <w:iCs w:val="0"/>
          <w:u w:val="none"/>
          <w:rtl w:val="0"/>
          <w:lang w:val="en-US"/>
        </w:rPr>
        <w:t>—</w:t>
      </w:r>
      <w:r>
        <w:rPr>
          <w:i w:val="0"/>
          <w:iCs w:val="0"/>
          <w:u w:val="none"/>
          <w:rtl w:val="0"/>
          <w:lang w:val="en-US"/>
        </w:rPr>
        <w:t xml:space="preserve">not this one.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position w:val="-2"/>
        <w:u w:val="single"/>
      </w:rPr>
    </w:lvl>
    <w:lvl w:ilvl="1">
      <w:start w:val="1"/>
      <w:numFmt w:val="bullet"/>
      <w:suff w:val="tab"/>
      <w:lvlText w:val="•"/>
      <w:lvlJc w:val="left"/>
      <w:pPr/>
      <w:rPr>
        <w:position w:val="-2"/>
        <w:u w:val="single"/>
      </w:rPr>
    </w:lvl>
    <w:lvl w:ilvl="2">
      <w:start w:val="1"/>
      <w:numFmt w:val="bullet"/>
      <w:suff w:val="tab"/>
      <w:lvlText w:val="•"/>
      <w:lvlJc w:val="left"/>
      <w:pPr/>
      <w:rPr>
        <w:position w:val="-2"/>
        <w:u w:val="single"/>
      </w:rPr>
    </w:lvl>
    <w:lvl w:ilvl="3">
      <w:start w:val="1"/>
      <w:numFmt w:val="bullet"/>
      <w:suff w:val="tab"/>
      <w:lvlText w:val="•"/>
      <w:lvlJc w:val="left"/>
      <w:pPr/>
      <w:rPr>
        <w:position w:val="-2"/>
        <w:u w:val="single"/>
      </w:rPr>
    </w:lvl>
    <w:lvl w:ilvl="4">
      <w:start w:val="1"/>
      <w:numFmt w:val="bullet"/>
      <w:suff w:val="tab"/>
      <w:lvlText w:val="•"/>
      <w:lvlJc w:val="left"/>
      <w:pPr/>
      <w:rPr>
        <w:position w:val="-2"/>
        <w:u w:val="single"/>
      </w:rPr>
    </w:lvl>
    <w:lvl w:ilvl="5">
      <w:start w:val="1"/>
      <w:numFmt w:val="bullet"/>
      <w:suff w:val="tab"/>
      <w:lvlText w:val="•"/>
      <w:lvlJc w:val="left"/>
      <w:pPr/>
      <w:rPr>
        <w:position w:val="-2"/>
        <w:u w:val="single"/>
      </w:rPr>
    </w:lvl>
    <w:lvl w:ilvl="6">
      <w:start w:val="1"/>
      <w:numFmt w:val="bullet"/>
      <w:suff w:val="tab"/>
      <w:lvlText w:val="•"/>
      <w:lvlJc w:val="left"/>
      <w:pPr/>
      <w:rPr>
        <w:position w:val="-2"/>
        <w:u w:val="single"/>
      </w:rPr>
    </w:lvl>
    <w:lvl w:ilvl="7">
      <w:start w:val="1"/>
      <w:numFmt w:val="bullet"/>
      <w:suff w:val="tab"/>
      <w:lvlText w:val="•"/>
      <w:lvlJc w:val="left"/>
      <w:pPr/>
      <w:rPr>
        <w:position w:val="-2"/>
        <w:u w:val="single"/>
      </w:rPr>
    </w:lvl>
    <w:lvl w:ilvl="8">
      <w:start w:val="1"/>
      <w:numFmt w:val="bullet"/>
      <w:suff w:val="tab"/>
      <w:lvlText w:val="•"/>
      <w:lvlJc w:val="left"/>
      <w:pPr/>
      <w:rPr>
        <w:position w:val="-2"/>
        <w:u w:val="single"/>
      </w:rPr>
    </w:lvl>
  </w:abstractNum>
  <w:abstractNum w:abstractNumId="1">
    <w:multiLevelType w:val="multilevel"/>
    <w:styleLink w:val="Bullet"/>
    <w:lvl w:ilvl="0">
      <w:start w:val="1"/>
      <w:numFmt w:val="bullet"/>
      <w:suff w:val="tab"/>
      <w:lvlText w:val="•"/>
      <w:lvlJc w:val="left"/>
      <w:pPr/>
      <w:rPr>
        <w:position w:val="-2"/>
        <w:u w:val="single"/>
      </w:rPr>
    </w:lvl>
    <w:lvl w:ilvl="1">
      <w:start w:val="1"/>
      <w:numFmt w:val="bullet"/>
      <w:suff w:val="tab"/>
      <w:lvlText w:val="•"/>
      <w:lvlJc w:val="left"/>
      <w:pPr/>
      <w:rPr>
        <w:position w:val="-2"/>
        <w:u w:val="single"/>
      </w:rPr>
    </w:lvl>
    <w:lvl w:ilvl="2">
      <w:start w:val="1"/>
      <w:numFmt w:val="bullet"/>
      <w:suff w:val="tab"/>
      <w:lvlText w:val="•"/>
      <w:lvlJc w:val="left"/>
      <w:pPr/>
      <w:rPr>
        <w:position w:val="-2"/>
        <w:u w:val="single"/>
      </w:rPr>
    </w:lvl>
    <w:lvl w:ilvl="3">
      <w:start w:val="1"/>
      <w:numFmt w:val="bullet"/>
      <w:suff w:val="tab"/>
      <w:lvlText w:val="•"/>
      <w:lvlJc w:val="left"/>
      <w:pPr/>
      <w:rPr>
        <w:position w:val="-2"/>
        <w:u w:val="single"/>
      </w:rPr>
    </w:lvl>
    <w:lvl w:ilvl="4">
      <w:start w:val="1"/>
      <w:numFmt w:val="bullet"/>
      <w:suff w:val="tab"/>
      <w:lvlText w:val="•"/>
      <w:lvlJc w:val="left"/>
      <w:pPr/>
      <w:rPr>
        <w:position w:val="-2"/>
        <w:u w:val="single"/>
      </w:rPr>
    </w:lvl>
    <w:lvl w:ilvl="5">
      <w:start w:val="1"/>
      <w:numFmt w:val="bullet"/>
      <w:suff w:val="tab"/>
      <w:lvlText w:val="•"/>
      <w:lvlJc w:val="left"/>
      <w:pPr/>
      <w:rPr>
        <w:position w:val="-2"/>
        <w:u w:val="single"/>
      </w:rPr>
    </w:lvl>
    <w:lvl w:ilvl="6">
      <w:start w:val="1"/>
      <w:numFmt w:val="bullet"/>
      <w:suff w:val="tab"/>
      <w:lvlText w:val="•"/>
      <w:lvlJc w:val="left"/>
      <w:pPr/>
      <w:rPr>
        <w:position w:val="-2"/>
        <w:u w:val="single"/>
      </w:rPr>
    </w:lvl>
    <w:lvl w:ilvl="7">
      <w:start w:val="1"/>
      <w:numFmt w:val="bullet"/>
      <w:suff w:val="tab"/>
      <w:lvlText w:val="•"/>
      <w:lvlJc w:val="left"/>
      <w:pPr/>
      <w:rPr>
        <w:position w:val="-2"/>
        <w:u w:val="single"/>
      </w:rPr>
    </w:lvl>
    <w:lvl w:ilvl="8">
      <w:start w:val="1"/>
      <w:numFmt w:val="bullet"/>
      <w:suff w:val="tab"/>
      <w:lvlText w:val="•"/>
      <w:lvlJc w:val="left"/>
      <w:pPr/>
      <w:rPr>
        <w:position w:val="-2"/>
        <w:u w:val="single"/>
      </w:rPr>
    </w:lvl>
  </w:abstractNum>
  <w:abstractNum w:abstractNumId="2">
    <w:multiLevelType w:val="multilevel"/>
    <w:styleLink w:val="Bullet"/>
    <w:lvl w:ilvl="0">
      <w:start w:val="1"/>
      <w:numFmt w:val="bullet"/>
      <w:suff w:val="tab"/>
      <w:lvlText w:val="•"/>
      <w:lvlJc w:val="left"/>
      <w:pPr/>
      <w:rPr>
        <w:position w:val="-2"/>
        <w:u w:val="single"/>
      </w:rPr>
    </w:lvl>
    <w:lvl w:ilvl="1">
      <w:start w:val="1"/>
      <w:numFmt w:val="bullet"/>
      <w:suff w:val="tab"/>
      <w:lvlText w:val="•"/>
      <w:lvlJc w:val="left"/>
      <w:pPr/>
      <w:rPr>
        <w:position w:val="-2"/>
        <w:u w:val="none"/>
      </w:rPr>
    </w:lvl>
    <w:lvl w:ilvl="2">
      <w:start w:val="1"/>
      <w:numFmt w:val="bullet"/>
      <w:suff w:val="tab"/>
      <w:lvlText w:val="•"/>
      <w:lvlJc w:val="left"/>
      <w:pPr/>
      <w:rPr>
        <w:position w:val="-2"/>
        <w:u w:val="none"/>
      </w:rPr>
    </w:lvl>
    <w:lvl w:ilvl="3">
      <w:start w:val="1"/>
      <w:numFmt w:val="bullet"/>
      <w:suff w:val="tab"/>
      <w:lvlText w:val="•"/>
      <w:lvlJc w:val="left"/>
      <w:pPr/>
      <w:rPr>
        <w:position w:val="-2"/>
        <w:u w:val="none"/>
      </w:rPr>
    </w:lvl>
    <w:lvl w:ilvl="4">
      <w:start w:val="1"/>
      <w:numFmt w:val="bullet"/>
      <w:suff w:val="tab"/>
      <w:lvlText w:val="•"/>
      <w:lvlJc w:val="left"/>
      <w:pPr/>
      <w:rPr>
        <w:position w:val="-2"/>
        <w:u w:val="none"/>
      </w:rPr>
    </w:lvl>
    <w:lvl w:ilvl="5">
      <w:start w:val="1"/>
      <w:numFmt w:val="bullet"/>
      <w:suff w:val="tab"/>
      <w:lvlText w:val="•"/>
      <w:lvlJc w:val="left"/>
      <w:pPr/>
      <w:rPr>
        <w:position w:val="-2"/>
        <w:u w:val="none"/>
      </w:rPr>
    </w:lvl>
    <w:lvl w:ilvl="6">
      <w:start w:val="1"/>
      <w:numFmt w:val="bullet"/>
      <w:suff w:val="tab"/>
      <w:lvlText w:val="•"/>
      <w:lvlJc w:val="left"/>
      <w:pPr/>
      <w:rPr>
        <w:position w:val="-2"/>
        <w:u w:val="none"/>
      </w:rPr>
    </w:lvl>
    <w:lvl w:ilvl="7">
      <w:start w:val="1"/>
      <w:numFmt w:val="bullet"/>
      <w:suff w:val="tab"/>
      <w:lvlText w:val="•"/>
      <w:lvlJc w:val="left"/>
      <w:pPr/>
      <w:rPr>
        <w:position w:val="-2"/>
        <w:u w:val="none"/>
      </w:rPr>
    </w:lvl>
    <w:lvl w:ilvl="8">
      <w:start w:val="1"/>
      <w:numFmt w:val="bullet"/>
      <w:suff w:val="tab"/>
      <w:lvlText w:val="•"/>
      <w:lvlJc w:val="left"/>
      <w:pPr/>
      <w:rPr>
        <w:position w:val="-2"/>
        <w:u w:val="none"/>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Bullet">
    <w:name w:val="Bullet"/>
    <w:next w:val="Bullet"/>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